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both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附件一</w:t>
      </w:r>
    </w:p>
    <w:p>
      <w:pPr>
        <w:widowControl/>
        <w:jc w:val="left"/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widowControl/>
        <w:jc w:val="center"/>
        <w:rPr>
          <w:rFonts w:ascii="方正小标宋简体" w:hAnsi="华文仿宋" w:eastAsia="方正小标宋简体"/>
          <w:sz w:val="40"/>
          <w:szCs w:val="40"/>
        </w:rPr>
      </w:pPr>
      <w:r>
        <w:rPr>
          <w:rFonts w:hint="eastAsia" w:ascii="方正小标宋简体" w:hAnsi="华文仿宋" w:eastAsia="方正小标宋简体"/>
          <w:sz w:val="40"/>
          <w:szCs w:val="40"/>
        </w:rPr>
        <w:t>“轻松公益”平台项目上线需提供信息</w:t>
      </w:r>
    </w:p>
    <w:p>
      <w:pPr>
        <w:widowControl/>
        <w:jc w:val="center"/>
        <w:rPr>
          <w:rFonts w:ascii="方正小标宋简体" w:hAnsi="华文仿宋" w:eastAsia="方正小标宋简体"/>
          <w:sz w:val="40"/>
          <w:szCs w:val="40"/>
        </w:rPr>
      </w:pP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1.目标金额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：项目计划筹款的数额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2.项目名称：慈善募捐|</w:t>
      </w:r>
      <w:r>
        <w:rPr>
          <w:rFonts w:hint="eastAsia" w:ascii="Times New Roman" w:hAnsi="Times New Roman" w:eastAsia="华文仿宋" w:cs="Times New Roman"/>
          <w:sz w:val="30"/>
          <w:szCs w:val="30"/>
        </w:rPr>
        <w:t>xxx项目名称</w:t>
      </w:r>
      <w:r>
        <w:rPr>
          <w:rFonts w:ascii="Times New Roman" w:hAnsi="Times New Roman" w:eastAsia="华文仿宋" w:cs="Times New Roman"/>
          <w:sz w:val="30"/>
          <w:szCs w:val="30"/>
        </w:rPr>
        <w:t>|轻松公益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3.类型选择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：填写项目类别（如阳光助残）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4.主题选择：</w:t>
      </w:r>
      <w:r>
        <w:rPr>
          <w:rFonts w:hint="eastAsia" w:ascii="Times New Roman" w:hAnsi="Times New Roman" w:eastAsia="华文仿宋" w:cs="Times New Roman"/>
          <w:sz w:val="30"/>
          <w:szCs w:val="30"/>
        </w:rPr>
        <w:t>填写</w:t>
      </w:r>
      <w:r>
        <w:rPr>
          <w:rFonts w:ascii="Times New Roman" w:hAnsi="Times New Roman" w:eastAsia="华文仿宋" w:cs="Times New Roman"/>
          <w:sz w:val="30"/>
          <w:szCs w:val="30"/>
        </w:rPr>
        <w:t>项目所在</w:t>
      </w:r>
      <w:r>
        <w:rPr>
          <w:rFonts w:hint="eastAsia" w:ascii="Times New Roman" w:hAnsi="Times New Roman" w:eastAsia="华文仿宋" w:cs="Times New Roman"/>
          <w:sz w:val="30"/>
          <w:szCs w:val="30"/>
        </w:rPr>
        <w:t>的</w:t>
      </w:r>
      <w:r>
        <w:rPr>
          <w:rFonts w:ascii="Times New Roman" w:hAnsi="Times New Roman" w:eastAsia="华文仿宋" w:cs="Times New Roman"/>
          <w:sz w:val="30"/>
          <w:szCs w:val="30"/>
        </w:rPr>
        <w:t>省级赛会单位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5.备案编号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：由基金会在民政部门备案后提供（不填）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6.项目内容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</w:t>
      </w:r>
      <w:r>
        <w:rPr>
          <w:rFonts w:ascii="Times New Roman" w:hAnsi="Times New Roman" w:eastAsia="华文仿宋" w:cs="Times New Roman"/>
          <w:sz w:val="30"/>
          <w:szCs w:val="30"/>
        </w:rPr>
        <w:t>填写项目故事,包括项目简介、详细描述以及图片，建议一段描述配一幅图片，</w:t>
      </w:r>
      <w:r>
        <w:rPr>
          <w:rFonts w:hint="eastAsia" w:ascii="Times New Roman" w:hAnsi="Times New Roman" w:eastAsia="华文仿宋" w:cs="Times New Roman"/>
          <w:sz w:val="30"/>
          <w:szCs w:val="30"/>
        </w:rPr>
        <w:t>在word文档中插入。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另需</w:t>
      </w:r>
      <w:r>
        <w:rPr>
          <w:rFonts w:hint="eastAsia" w:ascii="Times New Roman" w:hAnsi="Times New Roman" w:eastAsia="华文仿宋" w:cs="Times New Roman"/>
          <w:sz w:val="30"/>
          <w:szCs w:val="30"/>
        </w:rPr>
        <w:t>建立照片文件夹，放入照片，按照插入位置命名为1,2,3，…</w:t>
      </w:r>
      <w:r>
        <w:rPr>
          <w:rFonts w:ascii="Times New Roman" w:hAnsi="Times New Roman" w:eastAsia="华文仿宋" w:cs="Times New Roman"/>
          <w:sz w:val="30"/>
          <w:szCs w:val="30"/>
        </w:rPr>
        <w:t>。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（图片大小必须在1M以内）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 xml:space="preserve">7.起止日期: </w:t>
      </w:r>
      <w:r>
        <w:rPr>
          <w:rFonts w:hint="eastAsia" w:ascii="Times New Roman" w:hAnsi="Times New Roman" w:eastAsia="华文仿宋" w:cs="Times New Roman"/>
          <w:sz w:val="30"/>
          <w:szCs w:val="30"/>
        </w:rPr>
        <w:t>项目正式发布日期</w:t>
      </w:r>
      <w:r>
        <w:rPr>
          <w:rFonts w:ascii="Times New Roman" w:hAnsi="Times New Roman" w:eastAsia="华文仿宋" w:cs="Times New Roman"/>
          <w:sz w:val="30"/>
          <w:szCs w:val="30"/>
        </w:rPr>
        <w:t>至2019-</w:t>
      </w:r>
      <w:r>
        <w:rPr>
          <w:rFonts w:hint="eastAsia" w:ascii="Times New Roman" w:hAnsi="Times New Roman" w:eastAsia="华文仿宋" w:cs="Times New Roman"/>
          <w:sz w:val="30"/>
          <w:szCs w:val="30"/>
        </w:rPr>
        <w:t>6</w:t>
      </w:r>
      <w:r>
        <w:rPr>
          <w:rFonts w:ascii="Times New Roman" w:hAnsi="Times New Roman" w:eastAsia="华文仿宋" w:cs="Times New Roman"/>
          <w:sz w:val="30"/>
          <w:szCs w:val="30"/>
        </w:rPr>
        <w:t>-30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8.受益对象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：项目的受益人描述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9.筹款</w:t>
      </w:r>
      <w:r>
        <w:rPr>
          <w:rFonts w:hint="eastAsia" w:ascii="Times New Roman" w:hAnsi="Times New Roman" w:eastAsia="华文仿宋" w:cs="Times New Roman"/>
          <w:sz w:val="30"/>
          <w:szCs w:val="30"/>
        </w:rPr>
        <w:t>用途：项目筹款的使用计划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10.执行活动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：项目实施计划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11.执行机构及负责人：请在此处填写执行机构名称、项目负责人姓名、联系方式。</w:t>
      </w:r>
    </w:p>
    <w:p>
      <w:pPr>
        <w:widowControl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1</w:t>
      </w:r>
      <w:r>
        <w:rPr>
          <w:rFonts w:hint="eastAsia" w:ascii="Times New Roman" w:hAnsi="Times New Roman" w:eastAsia="华文仿宋" w:cs="Times New Roman"/>
          <w:sz w:val="30"/>
          <w:szCs w:val="30"/>
        </w:rPr>
        <w:t>2</w:t>
      </w:r>
      <w:r>
        <w:rPr>
          <w:rFonts w:ascii="Times New Roman" w:hAnsi="Times New Roman" w:eastAsia="华文仿宋" w:cs="Times New Roman"/>
          <w:sz w:val="30"/>
          <w:szCs w:val="30"/>
        </w:rPr>
        <w:t>.发票说明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：（由基金会统一填写）</w:t>
      </w:r>
    </w:p>
    <w:p>
      <w:pPr>
        <w:widowControl/>
        <w:ind w:left="596" w:leftChars="284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项目示例：“童行动 同行动”项目（请用手机打开网址）</w:t>
      </w:r>
      <w:r>
        <w:rPr>
          <w:rFonts w:ascii="Times New Roman" w:hAnsi="Times New Roman" w:eastAsia="华文仿宋" w:cs="Times New Roman"/>
          <w:sz w:val="30"/>
          <w:szCs w:val="30"/>
        </w:rPr>
        <w:t>https://yglian.qschou.com/gongyi/publicSite/detail?ChannelId=zghqgyjjh&amp;id=201810260000000025332558</w:t>
      </w: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18281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5"/>
    <w:rsid w:val="00023989"/>
    <w:rsid w:val="00040619"/>
    <w:rsid w:val="00080D35"/>
    <w:rsid w:val="00096671"/>
    <w:rsid w:val="000E023A"/>
    <w:rsid w:val="001402D4"/>
    <w:rsid w:val="00190515"/>
    <w:rsid w:val="001E3A2B"/>
    <w:rsid w:val="001E67A2"/>
    <w:rsid w:val="002253E3"/>
    <w:rsid w:val="00234A0F"/>
    <w:rsid w:val="00254F60"/>
    <w:rsid w:val="0027086B"/>
    <w:rsid w:val="002A25B3"/>
    <w:rsid w:val="002B7C95"/>
    <w:rsid w:val="002E35D2"/>
    <w:rsid w:val="0031185C"/>
    <w:rsid w:val="00322CE5"/>
    <w:rsid w:val="0034188F"/>
    <w:rsid w:val="00345E02"/>
    <w:rsid w:val="00353504"/>
    <w:rsid w:val="00392B15"/>
    <w:rsid w:val="003C0366"/>
    <w:rsid w:val="003C2632"/>
    <w:rsid w:val="004045E0"/>
    <w:rsid w:val="0042213F"/>
    <w:rsid w:val="00422B18"/>
    <w:rsid w:val="0043799C"/>
    <w:rsid w:val="00461B4F"/>
    <w:rsid w:val="0047581C"/>
    <w:rsid w:val="004827AB"/>
    <w:rsid w:val="00497EE5"/>
    <w:rsid w:val="004A39C1"/>
    <w:rsid w:val="004A6181"/>
    <w:rsid w:val="004C0760"/>
    <w:rsid w:val="004C2E36"/>
    <w:rsid w:val="004C6383"/>
    <w:rsid w:val="005111ED"/>
    <w:rsid w:val="0054242E"/>
    <w:rsid w:val="00551A7B"/>
    <w:rsid w:val="00567D69"/>
    <w:rsid w:val="00575F60"/>
    <w:rsid w:val="00577ED4"/>
    <w:rsid w:val="005B0B8A"/>
    <w:rsid w:val="00623B57"/>
    <w:rsid w:val="00633B6F"/>
    <w:rsid w:val="0065669C"/>
    <w:rsid w:val="0067415E"/>
    <w:rsid w:val="00676284"/>
    <w:rsid w:val="0068507F"/>
    <w:rsid w:val="00690C33"/>
    <w:rsid w:val="0069447C"/>
    <w:rsid w:val="006A016B"/>
    <w:rsid w:val="006A4EA8"/>
    <w:rsid w:val="006F0262"/>
    <w:rsid w:val="006F0FC7"/>
    <w:rsid w:val="006F2990"/>
    <w:rsid w:val="006F3C0F"/>
    <w:rsid w:val="00712260"/>
    <w:rsid w:val="00712EB6"/>
    <w:rsid w:val="007372A4"/>
    <w:rsid w:val="007C5B11"/>
    <w:rsid w:val="00821833"/>
    <w:rsid w:val="00830035"/>
    <w:rsid w:val="008430DB"/>
    <w:rsid w:val="00847EC1"/>
    <w:rsid w:val="008F52D1"/>
    <w:rsid w:val="00983802"/>
    <w:rsid w:val="00A10DB3"/>
    <w:rsid w:val="00A20271"/>
    <w:rsid w:val="00A45888"/>
    <w:rsid w:val="00A47230"/>
    <w:rsid w:val="00AC07F4"/>
    <w:rsid w:val="00AF13DF"/>
    <w:rsid w:val="00B03734"/>
    <w:rsid w:val="00B3338B"/>
    <w:rsid w:val="00B64246"/>
    <w:rsid w:val="00B66573"/>
    <w:rsid w:val="00B81CF6"/>
    <w:rsid w:val="00BA3CCD"/>
    <w:rsid w:val="00BA5B61"/>
    <w:rsid w:val="00BA63FC"/>
    <w:rsid w:val="00BB0FB5"/>
    <w:rsid w:val="00BC7FF9"/>
    <w:rsid w:val="00BE14A1"/>
    <w:rsid w:val="00BE6F33"/>
    <w:rsid w:val="00C143F2"/>
    <w:rsid w:val="00C506CC"/>
    <w:rsid w:val="00C557A1"/>
    <w:rsid w:val="00C564C4"/>
    <w:rsid w:val="00C978E6"/>
    <w:rsid w:val="00CE17B7"/>
    <w:rsid w:val="00CF35BB"/>
    <w:rsid w:val="00CF4939"/>
    <w:rsid w:val="00D034C5"/>
    <w:rsid w:val="00D20C23"/>
    <w:rsid w:val="00D37202"/>
    <w:rsid w:val="00D4355A"/>
    <w:rsid w:val="00D819A0"/>
    <w:rsid w:val="00DA2878"/>
    <w:rsid w:val="00DB7EAC"/>
    <w:rsid w:val="00DD36C3"/>
    <w:rsid w:val="00DF2D8F"/>
    <w:rsid w:val="00DF58A4"/>
    <w:rsid w:val="00E10C6F"/>
    <w:rsid w:val="00E20B15"/>
    <w:rsid w:val="00E40CAD"/>
    <w:rsid w:val="00E76DFB"/>
    <w:rsid w:val="00E8501E"/>
    <w:rsid w:val="00E86F85"/>
    <w:rsid w:val="00E95452"/>
    <w:rsid w:val="00E96428"/>
    <w:rsid w:val="00EA4B91"/>
    <w:rsid w:val="00EB5A5F"/>
    <w:rsid w:val="00EC1119"/>
    <w:rsid w:val="00ED2B53"/>
    <w:rsid w:val="00EE35FC"/>
    <w:rsid w:val="00F11B12"/>
    <w:rsid w:val="00F24F40"/>
    <w:rsid w:val="00F37EBF"/>
    <w:rsid w:val="00FA5BF8"/>
    <w:rsid w:val="00FB4E58"/>
    <w:rsid w:val="00FD6923"/>
    <w:rsid w:val="00FE1BC5"/>
    <w:rsid w:val="00FF6A75"/>
    <w:rsid w:val="0D2D2A91"/>
    <w:rsid w:val="6C8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2">
    <w:name w:val="批注文字 Char"/>
    <w:basedOn w:val="7"/>
    <w:link w:val="2"/>
    <w:uiPriority w:val="99"/>
    <w:rPr>
      <w:rFonts w:ascii="Calibri" w:hAnsi="Calibri" w:eastAsia="宋体" w:cs="Times New Roman"/>
    </w:rPr>
  </w:style>
  <w:style w:type="character" w:customStyle="1" w:styleId="13">
    <w:name w:val="批注文字 Char1"/>
    <w:basedOn w:val="7"/>
    <w:semiHidden/>
    <w:uiPriority w:val="99"/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5">
    <w:name w:val="页眉 Char"/>
    <w:basedOn w:val="7"/>
    <w:link w:val="5"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1640B-FEF2-4241-AE93-082B6CEEC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183</Words>
  <Characters>1049</Characters>
  <Lines>8</Lines>
  <Paragraphs>2</Paragraphs>
  <TotalTime>1406</TotalTime>
  <ScaleCrop>false</ScaleCrop>
  <LinksUpToDate>false</LinksUpToDate>
  <CharactersWithSpaces>1230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2006-02-06T04:38:00Z</dcterms:created>
  <dc:creator>Lenovo User</dc:creator>
  <cp:lastModifiedBy>冯文浩</cp:lastModifiedBy>
  <cp:lastPrinted>2006-02-13T03:18:00Z</cp:lastPrinted>
  <dcterms:modified xsi:type="dcterms:W3CDTF">2018-11-20T12:52:49Z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